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84C" w:rsidRPr="00197661" w:rsidRDefault="0095784C" w:rsidP="0095784C">
      <w:pPr>
        <w:jc w:val="both"/>
        <w:rPr>
          <w:b/>
          <w:sz w:val="27"/>
          <w:szCs w:val="27"/>
        </w:rPr>
      </w:pPr>
      <w:bookmarkStart w:id="0" w:name="_GoBack"/>
      <w:r w:rsidRPr="00197661">
        <w:rPr>
          <w:b/>
          <w:sz w:val="27"/>
          <w:szCs w:val="27"/>
        </w:rPr>
        <w:t>Письмо №14</w:t>
      </w:r>
      <w:r w:rsidR="00683420">
        <w:rPr>
          <w:b/>
          <w:sz w:val="27"/>
          <w:szCs w:val="27"/>
        </w:rPr>
        <w:t>4</w:t>
      </w:r>
      <w:r w:rsidR="00470C8E">
        <w:rPr>
          <w:b/>
          <w:sz w:val="27"/>
          <w:szCs w:val="27"/>
        </w:rPr>
        <w:t xml:space="preserve">3 </w:t>
      </w:r>
      <w:r w:rsidRPr="00197661">
        <w:rPr>
          <w:b/>
          <w:sz w:val="27"/>
          <w:szCs w:val="27"/>
        </w:rPr>
        <w:t xml:space="preserve">от </w:t>
      </w:r>
      <w:r w:rsidR="00683420">
        <w:rPr>
          <w:b/>
          <w:sz w:val="27"/>
          <w:szCs w:val="27"/>
        </w:rPr>
        <w:t>11</w:t>
      </w:r>
      <w:r w:rsidRPr="00197661">
        <w:rPr>
          <w:b/>
          <w:sz w:val="27"/>
          <w:szCs w:val="27"/>
        </w:rPr>
        <w:t xml:space="preserve"> ноября 2025 года</w:t>
      </w:r>
    </w:p>
    <w:p w:rsidR="00941691" w:rsidRDefault="00941691" w:rsidP="0095784C">
      <w:pPr>
        <w:jc w:val="both"/>
        <w:rPr>
          <w:sz w:val="28"/>
        </w:rPr>
      </w:pPr>
      <w:r>
        <w:rPr>
          <w:sz w:val="28"/>
        </w:rPr>
        <w:t xml:space="preserve">  </w:t>
      </w:r>
    </w:p>
    <w:p w:rsidR="0095784C" w:rsidRPr="00470C8E" w:rsidRDefault="00470C8E" w:rsidP="00051D89">
      <w:pPr>
        <w:jc w:val="both"/>
        <w:rPr>
          <w:b/>
          <w:sz w:val="32"/>
          <w:szCs w:val="28"/>
        </w:rPr>
      </w:pPr>
      <w:r>
        <w:t xml:space="preserve">     </w:t>
      </w:r>
      <w:r w:rsidRPr="00470C8E">
        <w:rPr>
          <w:b/>
          <w:sz w:val="28"/>
        </w:rPr>
        <w:t>X Всероссийская просветительская акция «Большой этнографический диктант»</w:t>
      </w:r>
    </w:p>
    <w:bookmarkEnd w:id="0"/>
    <w:p w:rsidR="0095784C" w:rsidRDefault="0095784C" w:rsidP="0095784C">
      <w:pPr>
        <w:rPr>
          <w:b/>
          <w:color w:val="000000"/>
          <w:sz w:val="27"/>
          <w:szCs w:val="27"/>
        </w:rPr>
      </w:pPr>
      <w:r w:rsidRPr="00465D9C">
        <w:rPr>
          <w:b/>
          <w:color w:val="000000"/>
          <w:sz w:val="28"/>
          <w:szCs w:val="28"/>
        </w:rPr>
        <w:t xml:space="preserve">                                                                                                            </w:t>
      </w:r>
    </w:p>
    <w:p w:rsidR="0095784C" w:rsidRDefault="00465D9C" w:rsidP="0095784C">
      <w:pPr>
        <w:rPr>
          <w:rFonts w:eastAsia="Times New Roman"/>
          <w:b/>
          <w:sz w:val="28"/>
          <w:szCs w:val="27"/>
        </w:rPr>
      </w:pPr>
      <w:r>
        <w:rPr>
          <w:b/>
          <w:color w:val="000000"/>
          <w:sz w:val="27"/>
          <w:szCs w:val="27"/>
        </w:rPr>
        <w:t xml:space="preserve">  </w:t>
      </w:r>
      <w:r w:rsidR="0095784C">
        <w:rPr>
          <w:b/>
          <w:color w:val="000000"/>
          <w:sz w:val="27"/>
          <w:szCs w:val="27"/>
        </w:rPr>
        <w:t xml:space="preserve">                                                                                                       </w:t>
      </w:r>
      <w:r w:rsidR="0095784C" w:rsidRPr="00470C8E">
        <w:rPr>
          <w:rFonts w:eastAsia="Times New Roman"/>
          <w:b/>
          <w:sz w:val="28"/>
          <w:szCs w:val="27"/>
        </w:rPr>
        <w:t>Руководителям ОО</w:t>
      </w:r>
    </w:p>
    <w:p w:rsidR="00470C8E" w:rsidRPr="00470C8E" w:rsidRDefault="00470C8E" w:rsidP="0095784C">
      <w:pPr>
        <w:rPr>
          <w:rFonts w:eastAsia="Times New Roman"/>
          <w:b/>
          <w:sz w:val="28"/>
          <w:szCs w:val="27"/>
        </w:rPr>
      </w:pPr>
    </w:p>
    <w:p w:rsidR="00470C8E" w:rsidRDefault="00470C8E" w:rsidP="00470C8E">
      <w:pPr>
        <w:pStyle w:val="a6"/>
        <w:ind w:left="141" w:right="138" w:firstLine="708"/>
        <w:jc w:val="both"/>
      </w:pPr>
      <w:proofErr w:type="gramStart"/>
      <w:r>
        <w:t>Министерство образования и науки Республики Дагестан</w:t>
      </w:r>
      <w:r>
        <w:t xml:space="preserve"> № 06-17691/05/1-18/25 ОТ 10.11.2025г. МКУ «Управление образования»</w:t>
      </w:r>
      <w:r>
        <w:t xml:space="preserve"> доводит до вашего</w:t>
      </w:r>
      <w:r>
        <w:rPr>
          <w:spacing w:val="-14"/>
        </w:rPr>
        <w:t xml:space="preserve"> </w:t>
      </w:r>
      <w:r>
        <w:t>сведения,</w:t>
      </w:r>
      <w:r>
        <w:rPr>
          <w:spacing w:val="-15"/>
        </w:rPr>
        <w:t xml:space="preserve"> </w:t>
      </w:r>
      <w:r>
        <w:t>что</w:t>
      </w:r>
      <w:r>
        <w:rPr>
          <w:spacing w:val="-14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Российской</w:t>
      </w:r>
      <w:r>
        <w:rPr>
          <w:spacing w:val="-14"/>
        </w:rPr>
        <w:t xml:space="preserve"> </w:t>
      </w:r>
      <w:r>
        <w:t>Федерации</w:t>
      </w:r>
      <w:r>
        <w:rPr>
          <w:spacing w:val="-15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за</w:t>
      </w:r>
      <w:r>
        <w:rPr>
          <w:spacing w:val="-15"/>
        </w:rPr>
        <w:t xml:space="preserve"> </w:t>
      </w:r>
      <w:r>
        <w:t>её</w:t>
      </w:r>
      <w:r>
        <w:rPr>
          <w:spacing w:val="-14"/>
        </w:rPr>
        <w:t xml:space="preserve"> </w:t>
      </w:r>
      <w:r>
        <w:t>пределами</w:t>
      </w:r>
      <w:r>
        <w:rPr>
          <w:spacing w:val="-15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1</w:t>
      </w:r>
      <w:r>
        <w:rPr>
          <w:spacing w:val="-15"/>
        </w:rPr>
        <w:t xml:space="preserve"> </w:t>
      </w:r>
      <w:r>
        <w:t>по</w:t>
      </w:r>
      <w:r>
        <w:rPr>
          <w:spacing w:val="-14"/>
        </w:rPr>
        <w:t xml:space="preserve"> </w:t>
      </w:r>
      <w:r>
        <w:t>8</w:t>
      </w:r>
      <w:r>
        <w:rPr>
          <w:spacing w:val="-15"/>
        </w:rPr>
        <w:t xml:space="preserve"> </w:t>
      </w:r>
      <w:r>
        <w:t>ноября 2025 года проводится X Всероссийская просветительская акция «Большой этнографический диктант» (далее – Акция), которая предоставляет возможность</w:t>
      </w:r>
      <w:r>
        <w:rPr>
          <w:spacing w:val="-18"/>
        </w:rPr>
        <w:t xml:space="preserve"> </w:t>
      </w:r>
      <w:r>
        <w:t>оценить</w:t>
      </w:r>
      <w:r>
        <w:rPr>
          <w:spacing w:val="-17"/>
        </w:rPr>
        <w:t xml:space="preserve"> </w:t>
      </w:r>
      <w:r>
        <w:t>уровень</w:t>
      </w:r>
      <w:r>
        <w:rPr>
          <w:spacing w:val="-18"/>
        </w:rPr>
        <w:t xml:space="preserve"> </w:t>
      </w:r>
      <w:r>
        <w:t>этнографической</w:t>
      </w:r>
      <w:r>
        <w:rPr>
          <w:spacing w:val="-17"/>
        </w:rPr>
        <w:t xml:space="preserve"> </w:t>
      </w:r>
      <w:r>
        <w:t>грамотности</w:t>
      </w:r>
      <w:r>
        <w:rPr>
          <w:spacing w:val="-18"/>
        </w:rPr>
        <w:t xml:space="preserve"> </w:t>
      </w:r>
      <w:r>
        <w:t>учащихся,</w:t>
      </w:r>
      <w:r>
        <w:rPr>
          <w:spacing w:val="-17"/>
        </w:rPr>
        <w:t xml:space="preserve"> </w:t>
      </w:r>
      <w:r>
        <w:t>а</w:t>
      </w:r>
      <w:r>
        <w:rPr>
          <w:spacing w:val="-18"/>
        </w:rPr>
        <w:t xml:space="preserve"> </w:t>
      </w:r>
      <w:r>
        <w:t>также способствует формированию общероссийской гражданской идентичности</w:t>
      </w:r>
      <w:proofErr w:type="gramEnd"/>
      <w:r>
        <w:t>, поддержанию межнационального мира и согласия.</w:t>
      </w:r>
    </w:p>
    <w:p w:rsidR="00470C8E" w:rsidRDefault="00470C8E" w:rsidP="00470C8E">
      <w:pPr>
        <w:pStyle w:val="a6"/>
        <w:ind w:left="141" w:right="138" w:firstLine="708"/>
        <w:jc w:val="both"/>
      </w:pPr>
      <w:r>
        <w:t>Учитывая</w:t>
      </w:r>
      <w:r>
        <w:rPr>
          <w:spacing w:val="-11"/>
        </w:rPr>
        <w:t xml:space="preserve"> </w:t>
      </w:r>
      <w:r>
        <w:t>особую</w:t>
      </w:r>
      <w:r>
        <w:rPr>
          <w:spacing w:val="-11"/>
        </w:rPr>
        <w:t xml:space="preserve"> </w:t>
      </w:r>
      <w:r>
        <w:t>значимость</w:t>
      </w:r>
      <w:r>
        <w:rPr>
          <w:spacing w:val="-11"/>
        </w:rPr>
        <w:t xml:space="preserve"> </w:t>
      </w:r>
      <w:r>
        <w:t>проводимого</w:t>
      </w:r>
      <w:r>
        <w:rPr>
          <w:spacing w:val="-11"/>
        </w:rPr>
        <w:t xml:space="preserve"> </w:t>
      </w:r>
      <w:r>
        <w:t>мероприятия,</w:t>
      </w:r>
      <w:r>
        <w:rPr>
          <w:spacing w:val="-11"/>
        </w:rPr>
        <w:t xml:space="preserve"> </w:t>
      </w:r>
      <w:r>
        <w:t>просим</w:t>
      </w:r>
      <w:r>
        <w:rPr>
          <w:spacing w:val="-11"/>
        </w:rPr>
        <w:t xml:space="preserve"> </w:t>
      </w:r>
      <w:r>
        <w:t xml:space="preserve">оказать содействие в обеспечении участия учащихся и студентов образовательных организаций Республики Дагестан в Акции, проводимом в формате онлайн, на сайте </w:t>
      </w:r>
      <w:hyperlink r:id="rId6">
        <w:r>
          <w:rPr>
            <w:color w:val="0000FF"/>
            <w:u w:val="single" w:color="0000FF"/>
          </w:rPr>
          <w:t>www.miretno.ru</w:t>
        </w:r>
      </w:hyperlink>
      <w:r>
        <w:t>.</w:t>
      </w:r>
    </w:p>
    <w:p w:rsidR="00470C8E" w:rsidRDefault="00470C8E" w:rsidP="00470C8E">
      <w:pPr>
        <w:pStyle w:val="a6"/>
        <w:ind w:left="849"/>
        <w:jc w:val="both"/>
      </w:pPr>
      <w:r>
        <w:t>Информацию</w:t>
      </w:r>
      <w:r>
        <w:rPr>
          <w:spacing w:val="-7"/>
        </w:rPr>
        <w:t xml:space="preserve"> </w:t>
      </w:r>
      <w:r>
        <w:t>просим</w:t>
      </w:r>
      <w:r>
        <w:rPr>
          <w:spacing w:val="-3"/>
        </w:rPr>
        <w:t xml:space="preserve"> </w:t>
      </w:r>
      <w:r>
        <w:t>довести</w:t>
      </w:r>
      <w:r>
        <w:rPr>
          <w:spacing w:val="-4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сведения</w:t>
      </w:r>
      <w:r>
        <w:rPr>
          <w:spacing w:val="-3"/>
        </w:rPr>
        <w:t xml:space="preserve"> </w:t>
      </w:r>
      <w:r>
        <w:t>заинтересованных</w:t>
      </w:r>
      <w:r>
        <w:rPr>
          <w:spacing w:val="-3"/>
        </w:rPr>
        <w:t xml:space="preserve"> </w:t>
      </w:r>
      <w:r>
        <w:rPr>
          <w:spacing w:val="-4"/>
        </w:rPr>
        <w:t>лиц.</w:t>
      </w:r>
    </w:p>
    <w:p w:rsidR="00470C8E" w:rsidRDefault="00470C8E" w:rsidP="00470C8E">
      <w:pPr>
        <w:pStyle w:val="a6"/>
        <w:rPr>
          <w:sz w:val="20"/>
        </w:rPr>
      </w:pPr>
    </w:p>
    <w:p w:rsidR="00470C8E" w:rsidRDefault="00470C8E" w:rsidP="00470C8E">
      <w:pPr>
        <w:pStyle w:val="a6"/>
        <w:rPr>
          <w:sz w:val="20"/>
        </w:rPr>
      </w:pPr>
    </w:p>
    <w:p w:rsidR="00470C8E" w:rsidRDefault="00470C8E" w:rsidP="00470C8E">
      <w:pPr>
        <w:widowControl w:val="0"/>
        <w:tabs>
          <w:tab w:val="left" w:pos="720"/>
        </w:tabs>
        <w:autoSpaceDE w:val="0"/>
        <w:autoSpaceDN w:val="0"/>
        <w:jc w:val="both"/>
        <w:rPr>
          <w:sz w:val="20"/>
        </w:rPr>
      </w:pPr>
    </w:p>
    <w:p w:rsidR="00470C8E" w:rsidRDefault="00470C8E" w:rsidP="00470C8E">
      <w:pPr>
        <w:jc w:val="both"/>
        <w:rPr>
          <w:rFonts w:eastAsia="Times New Roman"/>
          <w:b/>
          <w:sz w:val="27"/>
          <w:szCs w:val="27"/>
        </w:rPr>
      </w:pPr>
      <w:r>
        <w:rPr>
          <w:rFonts w:eastAsia="Times New Roman"/>
          <w:b/>
          <w:color w:val="000000"/>
          <w:sz w:val="27"/>
          <w:szCs w:val="27"/>
        </w:rPr>
        <w:t xml:space="preserve">  И.О начальника МКУ</w:t>
      </w:r>
    </w:p>
    <w:p w:rsidR="00470C8E" w:rsidRDefault="00470C8E" w:rsidP="00470C8E">
      <w:pPr>
        <w:widowControl w:val="0"/>
        <w:spacing w:after="3" w:line="254" w:lineRule="auto"/>
        <w:ind w:right="125"/>
        <w:jc w:val="both"/>
        <w:rPr>
          <w:rFonts w:eastAsia="Times New Roman"/>
          <w:b/>
          <w:color w:val="000000"/>
          <w:sz w:val="27"/>
          <w:szCs w:val="27"/>
        </w:rPr>
      </w:pPr>
      <w:r>
        <w:rPr>
          <w:rFonts w:eastAsia="Times New Roman"/>
          <w:b/>
          <w:color w:val="000000"/>
          <w:sz w:val="27"/>
          <w:szCs w:val="27"/>
        </w:rPr>
        <w:t>«Управление образования»:                                                           Магомедова У.</w:t>
      </w:r>
      <w:proofErr w:type="gramStart"/>
      <w:r>
        <w:rPr>
          <w:rFonts w:eastAsia="Times New Roman"/>
          <w:b/>
          <w:color w:val="000000"/>
          <w:sz w:val="27"/>
          <w:szCs w:val="27"/>
        </w:rPr>
        <w:t>К</w:t>
      </w:r>
      <w:proofErr w:type="gramEnd"/>
    </w:p>
    <w:p w:rsidR="00470C8E" w:rsidRDefault="00470C8E" w:rsidP="00470C8E">
      <w:pPr>
        <w:widowControl w:val="0"/>
        <w:shd w:val="clear" w:color="auto" w:fill="FFFFFF"/>
        <w:spacing w:line="254" w:lineRule="auto"/>
        <w:ind w:right="125" w:firstLine="567"/>
        <w:jc w:val="both"/>
        <w:rPr>
          <w:rFonts w:eastAsia="Times New Roman"/>
          <w:i/>
          <w:color w:val="000000"/>
          <w:sz w:val="20"/>
          <w:szCs w:val="28"/>
        </w:rPr>
      </w:pPr>
    </w:p>
    <w:p w:rsidR="00470C8E" w:rsidRPr="005C148C" w:rsidRDefault="00470C8E" w:rsidP="00470C8E">
      <w:pPr>
        <w:widowControl w:val="0"/>
        <w:shd w:val="clear" w:color="auto" w:fill="FFFFFF"/>
        <w:spacing w:line="254" w:lineRule="auto"/>
        <w:ind w:right="125" w:firstLine="567"/>
        <w:jc w:val="both"/>
        <w:rPr>
          <w:rFonts w:eastAsia="Times New Roman"/>
          <w:i/>
          <w:color w:val="000000"/>
          <w:sz w:val="16"/>
          <w:szCs w:val="28"/>
        </w:rPr>
      </w:pPr>
      <w:r w:rsidRPr="005C148C">
        <w:rPr>
          <w:rFonts w:eastAsia="Times New Roman"/>
          <w:i/>
          <w:color w:val="000000"/>
          <w:sz w:val="16"/>
          <w:szCs w:val="28"/>
        </w:rPr>
        <w:t>Исп. Рашидова У.А</w:t>
      </w:r>
    </w:p>
    <w:p w:rsidR="00470C8E" w:rsidRPr="005C148C" w:rsidRDefault="00470C8E" w:rsidP="00470C8E">
      <w:pPr>
        <w:widowControl w:val="0"/>
        <w:shd w:val="clear" w:color="auto" w:fill="FFFFFF"/>
        <w:spacing w:line="254" w:lineRule="auto"/>
        <w:ind w:right="125" w:firstLine="567"/>
        <w:jc w:val="both"/>
        <w:rPr>
          <w:rFonts w:eastAsia="Arial"/>
          <w:sz w:val="20"/>
          <w:szCs w:val="28"/>
        </w:rPr>
      </w:pPr>
      <w:r w:rsidRPr="005C148C">
        <w:rPr>
          <w:rFonts w:eastAsia="Times New Roman"/>
          <w:i/>
          <w:color w:val="000000"/>
          <w:sz w:val="16"/>
          <w:szCs w:val="28"/>
        </w:rPr>
        <w:t>Тел. 8 (9604) 010-76-56</w:t>
      </w:r>
    </w:p>
    <w:p w:rsidR="00470C8E" w:rsidRDefault="00470C8E" w:rsidP="00470C8E">
      <w:pPr>
        <w:pStyle w:val="a6"/>
        <w:jc w:val="both"/>
        <w:sectPr w:rsidR="00470C8E" w:rsidSect="00470C8E">
          <w:pgSz w:w="11910" w:h="16840"/>
          <w:pgMar w:top="1260" w:right="566" w:bottom="280" w:left="1559" w:header="720" w:footer="720" w:gutter="0"/>
          <w:cols w:space="720"/>
        </w:sectPr>
      </w:pPr>
    </w:p>
    <w:p w:rsidR="00941691" w:rsidRDefault="00941691" w:rsidP="00941691">
      <w:pPr>
        <w:pStyle w:val="a6"/>
        <w:jc w:val="both"/>
        <w:sectPr w:rsidR="00941691" w:rsidSect="00941691">
          <w:pgSz w:w="11910" w:h="16840"/>
          <w:pgMar w:top="426" w:right="566" w:bottom="142" w:left="1559" w:header="720" w:footer="720" w:gutter="0"/>
          <w:cols w:space="720"/>
        </w:sectPr>
      </w:pPr>
    </w:p>
    <w:p w:rsidR="00913C69" w:rsidRDefault="00913C69" w:rsidP="00913C69">
      <w:pPr>
        <w:pStyle w:val="a6"/>
        <w:spacing w:before="96"/>
        <w:rPr>
          <w:sz w:val="20"/>
        </w:rPr>
      </w:pPr>
    </w:p>
    <w:p w:rsidR="005C148C" w:rsidRDefault="005C148C" w:rsidP="005C148C">
      <w:pPr>
        <w:spacing w:line="276" w:lineRule="auto"/>
        <w:rPr>
          <w:sz w:val="28"/>
          <w:szCs w:val="28"/>
        </w:rPr>
      </w:pPr>
    </w:p>
    <w:p w:rsidR="005C148C" w:rsidRPr="005C148C" w:rsidRDefault="005C148C" w:rsidP="00941691">
      <w:pPr>
        <w:jc w:val="both"/>
        <w:rPr>
          <w:rFonts w:eastAsia="Arial"/>
          <w:sz w:val="20"/>
          <w:szCs w:val="28"/>
        </w:rPr>
      </w:pPr>
      <w:r>
        <w:rPr>
          <w:rFonts w:eastAsia="Times New Roman"/>
          <w:b/>
          <w:color w:val="000000"/>
          <w:sz w:val="27"/>
          <w:szCs w:val="27"/>
        </w:rPr>
        <w:t xml:space="preserve">  </w:t>
      </w:r>
    </w:p>
    <w:p w:rsidR="005C148C" w:rsidRPr="005C148C" w:rsidRDefault="005C148C" w:rsidP="005C148C">
      <w:pPr>
        <w:rPr>
          <w:sz w:val="28"/>
          <w:szCs w:val="28"/>
        </w:rPr>
        <w:sectPr w:rsidR="005C148C" w:rsidRPr="005C148C" w:rsidSect="005C148C">
          <w:pgSz w:w="11910" w:h="16840"/>
          <w:pgMar w:top="142" w:right="566" w:bottom="0" w:left="1559" w:header="720" w:footer="720" w:gutter="0"/>
          <w:cols w:space="720"/>
        </w:sectPr>
      </w:pPr>
    </w:p>
    <w:p w:rsidR="00EF1F74" w:rsidRPr="00DD5760" w:rsidRDefault="00EF1F74" w:rsidP="00DD5760">
      <w:pPr>
        <w:rPr>
          <w:sz w:val="28"/>
          <w:szCs w:val="28"/>
        </w:rPr>
        <w:sectPr w:rsidR="00EF1F74" w:rsidRPr="00DD5760" w:rsidSect="00DD5760">
          <w:pgSz w:w="11910" w:h="16840"/>
          <w:pgMar w:top="142" w:right="566" w:bottom="280" w:left="1559" w:header="720" w:footer="720" w:gutter="0"/>
          <w:cols w:space="720"/>
        </w:sectPr>
      </w:pPr>
    </w:p>
    <w:p w:rsidR="00DD5760" w:rsidRDefault="00DD5760" w:rsidP="00DD5760">
      <w:pPr>
        <w:pStyle w:val="a6"/>
        <w:rPr>
          <w:sz w:val="20"/>
        </w:rPr>
      </w:pPr>
    </w:p>
    <w:p w:rsidR="0095784C" w:rsidRDefault="0095784C" w:rsidP="0095784C">
      <w:pPr>
        <w:jc w:val="both"/>
        <w:rPr>
          <w:rFonts w:eastAsia="Times New Roman"/>
          <w:b/>
          <w:color w:val="000000"/>
          <w:sz w:val="27"/>
          <w:szCs w:val="27"/>
        </w:rPr>
      </w:pPr>
      <w:r>
        <w:rPr>
          <w:rFonts w:eastAsia="Times New Roman"/>
          <w:b/>
          <w:color w:val="000000"/>
          <w:sz w:val="27"/>
          <w:szCs w:val="27"/>
        </w:rPr>
        <w:t xml:space="preserve"> </w:t>
      </w:r>
    </w:p>
    <w:p w:rsidR="0095784C" w:rsidRDefault="0095784C" w:rsidP="0095784C">
      <w:pPr>
        <w:jc w:val="both"/>
        <w:rPr>
          <w:rFonts w:eastAsia="Times New Roman"/>
          <w:b/>
          <w:color w:val="000000"/>
          <w:sz w:val="27"/>
          <w:szCs w:val="27"/>
        </w:rPr>
      </w:pPr>
    </w:p>
    <w:p w:rsidR="0095784C" w:rsidRDefault="0095784C" w:rsidP="00DD5760">
      <w:pPr>
        <w:jc w:val="both"/>
        <w:rPr>
          <w:rFonts w:eastAsia="Arial"/>
          <w:szCs w:val="28"/>
        </w:rPr>
      </w:pPr>
      <w:r>
        <w:rPr>
          <w:rFonts w:eastAsia="Times New Roman"/>
          <w:b/>
          <w:color w:val="000000"/>
          <w:sz w:val="27"/>
          <w:szCs w:val="27"/>
        </w:rPr>
        <w:t xml:space="preserve"> </w:t>
      </w:r>
    </w:p>
    <w:p w:rsidR="007831AA" w:rsidRPr="00692823" w:rsidRDefault="007831AA" w:rsidP="00692823">
      <w:pPr>
        <w:ind w:firstLine="708"/>
      </w:pPr>
    </w:p>
    <w:sectPr w:rsidR="007831AA" w:rsidRPr="00692823" w:rsidSect="001A3C60">
      <w:pgSz w:w="12240" w:h="15840"/>
      <w:pgMar w:top="284" w:right="850" w:bottom="1134" w:left="99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94703"/>
    <w:multiLevelType w:val="hybridMultilevel"/>
    <w:tmpl w:val="CD00EFE6"/>
    <w:lvl w:ilvl="0" w:tplc="30720144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>
    <w:nsid w:val="2A5F3B7D"/>
    <w:multiLevelType w:val="hybridMultilevel"/>
    <w:tmpl w:val="34DC64C0"/>
    <w:lvl w:ilvl="0" w:tplc="50682C8A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">
    <w:nsid w:val="5CE04702"/>
    <w:multiLevelType w:val="hybridMultilevel"/>
    <w:tmpl w:val="DA66237A"/>
    <w:lvl w:ilvl="0" w:tplc="699AA4BC">
      <w:start w:val="1"/>
      <w:numFmt w:val="decimal"/>
      <w:lvlText w:val="%1."/>
      <w:lvlJc w:val="left"/>
      <w:pPr>
        <w:ind w:left="721" w:hanging="29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E9674B6">
      <w:numFmt w:val="bullet"/>
      <w:lvlText w:val="•"/>
      <w:lvlJc w:val="left"/>
      <w:pPr>
        <w:ind w:left="1612" w:hanging="294"/>
      </w:pPr>
      <w:rPr>
        <w:rFonts w:hint="default"/>
        <w:lang w:val="ru-RU" w:eastAsia="en-US" w:bidi="ar-SA"/>
      </w:rPr>
    </w:lvl>
    <w:lvl w:ilvl="2" w:tplc="E8165028">
      <w:numFmt w:val="bullet"/>
      <w:lvlText w:val="•"/>
      <w:lvlJc w:val="left"/>
      <w:pPr>
        <w:ind w:left="2504" w:hanging="294"/>
      </w:pPr>
      <w:rPr>
        <w:rFonts w:hint="default"/>
        <w:lang w:val="ru-RU" w:eastAsia="en-US" w:bidi="ar-SA"/>
      </w:rPr>
    </w:lvl>
    <w:lvl w:ilvl="3" w:tplc="8AE88234">
      <w:numFmt w:val="bullet"/>
      <w:lvlText w:val="•"/>
      <w:lvlJc w:val="left"/>
      <w:pPr>
        <w:ind w:left="3396" w:hanging="294"/>
      </w:pPr>
      <w:rPr>
        <w:rFonts w:hint="default"/>
        <w:lang w:val="ru-RU" w:eastAsia="en-US" w:bidi="ar-SA"/>
      </w:rPr>
    </w:lvl>
    <w:lvl w:ilvl="4" w:tplc="ADA2B6C2">
      <w:numFmt w:val="bullet"/>
      <w:lvlText w:val="•"/>
      <w:lvlJc w:val="left"/>
      <w:pPr>
        <w:ind w:left="4288" w:hanging="294"/>
      </w:pPr>
      <w:rPr>
        <w:rFonts w:hint="default"/>
        <w:lang w:val="ru-RU" w:eastAsia="en-US" w:bidi="ar-SA"/>
      </w:rPr>
    </w:lvl>
    <w:lvl w:ilvl="5" w:tplc="D444C7CE">
      <w:numFmt w:val="bullet"/>
      <w:lvlText w:val="•"/>
      <w:lvlJc w:val="left"/>
      <w:pPr>
        <w:ind w:left="5180" w:hanging="294"/>
      </w:pPr>
      <w:rPr>
        <w:rFonts w:hint="default"/>
        <w:lang w:val="ru-RU" w:eastAsia="en-US" w:bidi="ar-SA"/>
      </w:rPr>
    </w:lvl>
    <w:lvl w:ilvl="6" w:tplc="D6923A78">
      <w:numFmt w:val="bullet"/>
      <w:lvlText w:val="•"/>
      <w:lvlJc w:val="left"/>
      <w:pPr>
        <w:ind w:left="6072" w:hanging="294"/>
      </w:pPr>
      <w:rPr>
        <w:rFonts w:hint="default"/>
        <w:lang w:val="ru-RU" w:eastAsia="en-US" w:bidi="ar-SA"/>
      </w:rPr>
    </w:lvl>
    <w:lvl w:ilvl="7" w:tplc="847ADB9C">
      <w:numFmt w:val="bullet"/>
      <w:lvlText w:val="•"/>
      <w:lvlJc w:val="left"/>
      <w:pPr>
        <w:ind w:left="6964" w:hanging="294"/>
      </w:pPr>
      <w:rPr>
        <w:rFonts w:hint="default"/>
        <w:lang w:val="ru-RU" w:eastAsia="en-US" w:bidi="ar-SA"/>
      </w:rPr>
    </w:lvl>
    <w:lvl w:ilvl="8" w:tplc="AF5A8664">
      <w:numFmt w:val="bullet"/>
      <w:lvlText w:val="•"/>
      <w:lvlJc w:val="left"/>
      <w:pPr>
        <w:ind w:left="7856" w:hanging="294"/>
      </w:pPr>
      <w:rPr>
        <w:rFonts w:hint="default"/>
        <w:lang w:val="ru-RU" w:eastAsia="en-US" w:bidi="ar-SA"/>
      </w:rPr>
    </w:lvl>
  </w:abstractNum>
  <w:abstractNum w:abstractNumId="3">
    <w:nsid w:val="6EF329DA"/>
    <w:multiLevelType w:val="hybridMultilevel"/>
    <w:tmpl w:val="14263EFC"/>
    <w:lvl w:ilvl="0" w:tplc="5E8A71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A71"/>
    <w:rsid w:val="00001EAC"/>
    <w:rsid w:val="00051D89"/>
    <w:rsid w:val="000D4F37"/>
    <w:rsid w:val="000F5528"/>
    <w:rsid w:val="0010052D"/>
    <w:rsid w:val="0011021F"/>
    <w:rsid w:val="001417A0"/>
    <w:rsid w:val="00181D64"/>
    <w:rsid w:val="00197089"/>
    <w:rsid w:val="00197661"/>
    <w:rsid w:val="001A3C60"/>
    <w:rsid w:val="001E5821"/>
    <w:rsid w:val="00210A71"/>
    <w:rsid w:val="003D083F"/>
    <w:rsid w:val="004141F4"/>
    <w:rsid w:val="00415DBB"/>
    <w:rsid w:val="00461388"/>
    <w:rsid w:val="00465D9C"/>
    <w:rsid w:val="00470C8E"/>
    <w:rsid w:val="0053797C"/>
    <w:rsid w:val="005538F3"/>
    <w:rsid w:val="005938EC"/>
    <w:rsid w:val="005C148C"/>
    <w:rsid w:val="005D6CF6"/>
    <w:rsid w:val="00633EED"/>
    <w:rsid w:val="00683420"/>
    <w:rsid w:val="00692823"/>
    <w:rsid w:val="00723E04"/>
    <w:rsid w:val="007831AA"/>
    <w:rsid w:val="007B74B0"/>
    <w:rsid w:val="007F09B7"/>
    <w:rsid w:val="007F2534"/>
    <w:rsid w:val="008661AB"/>
    <w:rsid w:val="00913C69"/>
    <w:rsid w:val="00930E3E"/>
    <w:rsid w:val="00941691"/>
    <w:rsid w:val="009455BD"/>
    <w:rsid w:val="00954942"/>
    <w:rsid w:val="0095784C"/>
    <w:rsid w:val="00966FF7"/>
    <w:rsid w:val="00995ABD"/>
    <w:rsid w:val="00A6125D"/>
    <w:rsid w:val="00B62300"/>
    <w:rsid w:val="00BC553E"/>
    <w:rsid w:val="00C839AC"/>
    <w:rsid w:val="00CA0360"/>
    <w:rsid w:val="00CC1AEF"/>
    <w:rsid w:val="00D25FBB"/>
    <w:rsid w:val="00DB0EAC"/>
    <w:rsid w:val="00DD1D11"/>
    <w:rsid w:val="00DD5760"/>
    <w:rsid w:val="00EB3D5F"/>
    <w:rsid w:val="00EF1F74"/>
    <w:rsid w:val="00F91CD9"/>
    <w:rsid w:val="00F92EDD"/>
    <w:rsid w:val="00F94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EAC"/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1"/>
    <w:qFormat/>
    <w:rsid w:val="007F2534"/>
    <w:pPr>
      <w:widowControl w:val="0"/>
      <w:autoSpaceDE w:val="0"/>
      <w:autoSpaceDN w:val="0"/>
      <w:ind w:left="5834" w:hanging="2"/>
      <w:outlineLvl w:val="0"/>
    </w:pPr>
    <w:rPr>
      <w:rFonts w:eastAsia="Times New Roman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DB0EAC"/>
    <w:pPr>
      <w:ind w:left="720"/>
      <w:contextualSpacing/>
    </w:pPr>
    <w:rPr>
      <w:rFonts w:eastAsia="Times New Roman"/>
    </w:rPr>
  </w:style>
  <w:style w:type="character" w:customStyle="1" w:styleId="10">
    <w:name w:val="Заголовок 1 Знак"/>
    <w:basedOn w:val="a0"/>
    <w:link w:val="1"/>
    <w:uiPriority w:val="1"/>
    <w:rsid w:val="007F2534"/>
    <w:rPr>
      <w:rFonts w:ascii="Times New Roman" w:eastAsia="Times New Roman" w:hAnsi="Times New Roman"/>
      <w:b/>
      <w:bCs/>
      <w:sz w:val="28"/>
      <w:szCs w:val="28"/>
    </w:rPr>
  </w:style>
  <w:style w:type="paragraph" w:styleId="a4">
    <w:name w:val="Title"/>
    <w:basedOn w:val="a"/>
    <w:link w:val="a5"/>
    <w:uiPriority w:val="1"/>
    <w:qFormat/>
    <w:rsid w:val="007F2534"/>
    <w:pPr>
      <w:widowControl w:val="0"/>
      <w:autoSpaceDE w:val="0"/>
      <w:autoSpaceDN w:val="0"/>
      <w:spacing w:before="30"/>
      <w:ind w:right="2443"/>
      <w:jc w:val="right"/>
    </w:pPr>
    <w:rPr>
      <w:rFonts w:ascii="Cambria" w:eastAsia="Cambria" w:hAnsi="Cambria" w:cs="Cambria"/>
      <w:sz w:val="32"/>
      <w:szCs w:val="32"/>
      <w:lang w:eastAsia="en-US"/>
    </w:rPr>
  </w:style>
  <w:style w:type="character" w:customStyle="1" w:styleId="a5">
    <w:name w:val="Название Знак"/>
    <w:basedOn w:val="a0"/>
    <w:link w:val="a4"/>
    <w:uiPriority w:val="1"/>
    <w:rsid w:val="007F2534"/>
    <w:rPr>
      <w:rFonts w:ascii="Cambria" w:eastAsia="Cambria" w:hAnsi="Cambria" w:cs="Cambria"/>
      <w:sz w:val="32"/>
      <w:szCs w:val="32"/>
    </w:rPr>
  </w:style>
  <w:style w:type="paragraph" w:styleId="a6">
    <w:name w:val="Body Text"/>
    <w:basedOn w:val="a"/>
    <w:link w:val="a7"/>
    <w:uiPriority w:val="1"/>
    <w:unhideWhenUsed/>
    <w:qFormat/>
    <w:rsid w:val="007F2534"/>
    <w:pPr>
      <w:widowControl w:val="0"/>
      <w:autoSpaceDE w:val="0"/>
      <w:autoSpaceDN w:val="0"/>
    </w:pPr>
    <w:rPr>
      <w:rFonts w:eastAsia="Times New Roman"/>
      <w:sz w:val="28"/>
      <w:szCs w:val="28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7F2534"/>
    <w:rPr>
      <w:rFonts w:ascii="Times New Roman" w:eastAsia="Times New Roman" w:hAnsi="Times New Roman"/>
      <w:sz w:val="28"/>
      <w:szCs w:val="28"/>
    </w:rPr>
  </w:style>
  <w:style w:type="character" w:styleId="a8">
    <w:name w:val="Hyperlink"/>
    <w:basedOn w:val="a0"/>
    <w:uiPriority w:val="99"/>
    <w:unhideWhenUsed/>
    <w:rsid w:val="00930E3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EAC"/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1"/>
    <w:qFormat/>
    <w:rsid w:val="007F2534"/>
    <w:pPr>
      <w:widowControl w:val="0"/>
      <w:autoSpaceDE w:val="0"/>
      <w:autoSpaceDN w:val="0"/>
      <w:ind w:left="5834" w:hanging="2"/>
      <w:outlineLvl w:val="0"/>
    </w:pPr>
    <w:rPr>
      <w:rFonts w:eastAsia="Times New Roman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DB0EAC"/>
    <w:pPr>
      <w:ind w:left="720"/>
      <w:contextualSpacing/>
    </w:pPr>
    <w:rPr>
      <w:rFonts w:eastAsia="Times New Roman"/>
    </w:rPr>
  </w:style>
  <w:style w:type="character" w:customStyle="1" w:styleId="10">
    <w:name w:val="Заголовок 1 Знак"/>
    <w:basedOn w:val="a0"/>
    <w:link w:val="1"/>
    <w:uiPriority w:val="1"/>
    <w:rsid w:val="007F2534"/>
    <w:rPr>
      <w:rFonts w:ascii="Times New Roman" w:eastAsia="Times New Roman" w:hAnsi="Times New Roman"/>
      <w:b/>
      <w:bCs/>
      <w:sz w:val="28"/>
      <w:szCs w:val="28"/>
    </w:rPr>
  </w:style>
  <w:style w:type="paragraph" w:styleId="a4">
    <w:name w:val="Title"/>
    <w:basedOn w:val="a"/>
    <w:link w:val="a5"/>
    <w:uiPriority w:val="1"/>
    <w:qFormat/>
    <w:rsid w:val="007F2534"/>
    <w:pPr>
      <w:widowControl w:val="0"/>
      <w:autoSpaceDE w:val="0"/>
      <w:autoSpaceDN w:val="0"/>
      <w:spacing w:before="30"/>
      <w:ind w:right="2443"/>
      <w:jc w:val="right"/>
    </w:pPr>
    <w:rPr>
      <w:rFonts w:ascii="Cambria" w:eastAsia="Cambria" w:hAnsi="Cambria" w:cs="Cambria"/>
      <w:sz w:val="32"/>
      <w:szCs w:val="32"/>
      <w:lang w:eastAsia="en-US"/>
    </w:rPr>
  </w:style>
  <w:style w:type="character" w:customStyle="1" w:styleId="a5">
    <w:name w:val="Название Знак"/>
    <w:basedOn w:val="a0"/>
    <w:link w:val="a4"/>
    <w:uiPriority w:val="1"/>
    <w:rsid w:val="007F2534"/>
    <w:rPr>
      <w:rFonts w:ascii="Cambria" w:eastAsia="Cambria" w:hAnsi="Cambria" w:cs="Cambria"/>
      <w:sz w:val="32"/>
      <w:szCs w:val="32"/>
    </w:rPr>
  </w:style>
  <w:style w:type="paragraph" w:styleId="a6">
    <w:name w:val="Body Text"/>
    <w:basedOn w:val="a"/>
    <w:link w:val="a7"/>
    <w:uiPriority w:val="1"/>
    <w:unhideWhenUsed/>
    <w:qFormat/>
    <w:rsid w:val="007F2534"/>
    <w:pPr>
      <w:widowControl w:val="0"/>
      <w:autoSpaceDE w:val="0"/>
      <w:autoSpaceDN w:val="0"/>
    </w:pPr>
    <w:rPr>
      <w:rFonts w:eastAsia="Times New Roman"/>
      <w:sz w:val="28"/>
      <w:szCs w:val="28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7F2534"/>
    <w:rPr>
      <w:rFonts w:ascii="Times New Roman" w:eastAsia="Times New Roman" w:hAnsi="Times New Roman"/>
      <w:sz w:val="28"/>
      <w:szCs w:val="28"/>
    </w:rPr>
  </w:style>
  <w:style w:type="character" w:styleId="a8">
    <w:name w:val="Hyperlink"/>
    <w:basedOn w:val="a0"/>
    <w:uiPriority w:val="99"/>
    <w:unhideWhenUsed/>
    <w:rsid w:val="00930E3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90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1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7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4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iretno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321</TotalTime>
  <Pages>5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58</cp:revision>
  <cp:lastPrinted>2025-09-29T08:47:00Z</cp:lastPrinted>
  <dcterms:created xsi:type="dcterms:W3CDTF">2025-09-29T06:08:00Z</dcterms:created>
  <dcterms:modified xsi:type="dcterms:W3CDTF">2025-11-14T13:24:00Z</dcterms:modified>
</cp:coreProperties>
</file>